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A5" w:rsidRPr="00392831" w:rsidRDefault="00D26FA5" w:rsidP="00590960">
      <w:pPr>
        <w:rPr>
          <w:sz w:val="2"/>
          <w:szCs w:val="28"/>
          <w:lang w:val="en-US"/>
        </w:rPr>
      </w:pPr>
    </w:p>
    <w:tbl>
      <w:tblPr>
        <w:tblpPr w:leftFromText="180" w:rightFromText="180" w:vertAnchor="text" w:horzAnchor="margin" w:tblpY="-78"/>
        <w:tblW w:w="10206" w:type="dxa"/>
        <w:tblLook w:val="04A0"/>
      </w:tblPr>
      <w:tblGrid>
        <w:gridCol w:w="10256"/>
      </w:tblGrid>
      <w:tr w:rsidR="00D26FA5" w:rsidRPr="00166D1C" w:rsidTr="00166D1C">
        <w:trPr>
          <w:trHeight w:val="2781"/>
        </w:trPr>
        <w:tc>
          <w:tcPr>
            <w:tcW w:w="10206" w:type="dxa"/>
            <w:shd w:val="clear" w:color="auto" w:fill="auto"/>
          </w:tcPr>
          <w:p w:rsidR="00D26FA5" w:rsidRPr="00166D1C" w:rsidRDefault="00D26FA5" w:rsidP="00166D1C">
            <w:pPr>
              <w:rPr>
                <w:sz w:val="28"/>
                <w:szCs w:val="28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</w:p>
          <w:p w:rsidR="00D26FA5" w:rsidRPr="00166D1C" w:rsidRDefault="000C49FC" w:rsidP="00166D1C">
            <w:pPr>
              <w:pStyle w:val="1"/>
              <w:spacing w:after="0" w:line="240" w:lineRule="auto"/>
              <w:jc w:val="left"/>
              <w:rPr>
                <w:sz w:val="24"/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2657475</wp:posOffset>
                  </wp:positionH>
                  <wp:positionV relativeFrom="paragraph">
                    <wp:posOffset>-885190</wp:posOffset>
                  </wp:positionV>
                  <wp:extent cx="822960" cy="709930"/>
                  <wp:effectExtent l="19050" t="0" r="0" b="0"/>
                  <wp:wrapSquare wrapText="bothSides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26FA5" w:rsidRPr="00166D1C">
              <w:rPr>
                <w:sz w:val="24"/>
                <w:lang w:val="ru-RU"/>
              </w:rPr>
              <w:t xml:space="preserve">АДМИНИСТРАЦИЯ ГОРОДСКОГО ОКРУГА С ВНУТРИГОРОДСКИМ ДЕЛЕНИЕМ 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>«ГОРОД МАХАЧКАЛА»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4"/>
                <w:lang w:val="ru-RU"/>
              </w:rPr>
            </w:pPr>
            <w:r w:rsidRPr="00166D1C">
              <w:rPr>
                <w:sz w:val="24"/>
                <w:lang w:val="ru-RU"/>
              </w:rPr>
              <w:t xml:space="preserve">МУНИЦИПАЛЬНОЕ </w:t>
            </w:r>
            <w:r w:rsidR="00ED1B75" w:rsidRPr="00166D1C">
              <w:rPr>
                <w:sz w:val="24"/>
                <w:lang w:val="ru-RU"/>
              </w:rPr>
              <w:t xml:space="preserve">БЮДЖЕТНОЕ ОБЩЕОБРАЗОВАТЕЛЬНОЕ </w:t>
            </w:r>
            <w:r w:rsidRPr="00166D1C">
              <w:rPr>
                <w:sz w:val="24"/>
                <w:lang w:val="ru-RU"/>
              </w:rPr>
              <w:t xml:space="preserve"> УЧРЕЖДЕНИЕ</w:t>
            </w:r>
          </w:p>
          <w:p w:rsidR="00D26FA5" w:rsidRPr="00166D1C" w:rsidRDefault="00D26FA5" w:rsidP="00166D1C">
            <w:pPr>
              <w:pStyle w:val="1"/>
              <w:spacing w:after="0" w:line="240" w:lineRule="auto"/>
              <w:rPr>
                <w:sz w:val="20"/>
                <w:lang w:val="ru-RU"/>
              </w:rPr>
            </w:pPr>
            <w:r w:rsidRPr="00166D1C">
              <w:rPr>
                <w:sz w:val="28"/>
                <w:lang w:val="ru-RU"/>
              </w:rPr>
              <w:t>«</w:t>
            </w:r>
            <w:r w:rsidR="000C49FC">
              <w:rPr>
                <w:color w:val="0C0E31"/>
                <w:sz w:val="24"/>
                <w:shd w:val="clear" w:color="auto" w:fill="FFFFFF"/>
                <w:lang w:val="ru-RU"/>
              </w:rPr>
              <w:t>НАЧАЛЬНАЯ ШКОЛА – ДЕТСКИЙ САД№27</w:t>
            </w:r>
            <w:r w:rsidRPr="00166D1C">
              <w:rPr>
                <w:sz w:val="28"/>
                <w:lang w:val="ru-RU"/>
              </w:rPr>
              <w:t xml:space="preserve">» </w:t>
            </w:r>
          </w:p>
          <w:p w:rsidR="00392831" w:rsidRPr="000C49FC" w:rsidRDefault="00F535AC" w:rsidP="00166D1C">
            <w:pPr>
              <w:jc w:val="center"/>
              <w:rPr>
                <w:b/>
                <w:sz w:val="19"/>
                <w:szCs w:val="19"/>
              </w:rPr>
            </w:pPr>
            <w:r w:rsidRPr="00166D1C">
              <w:rPr>
                <w:sz w:val="8"/>
                <w:u w:val="single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26FA5" w:rsidRPr="00166D1C">
              <w:rPr>
                <w:i/>
              </w:rPr>
              <w:t xml:space="preserve"> </w:t>
            </w:r>
            <w:r w:rsidR="000C49FC">
              <w:rPr>
                <w:b/>
                <w:sz w:val="19"/>
                <w:szCs w:val="19"/>
              </w:rPr>
              <w:t xml:space="preserve">Пр. </w:t>
            </w:r>
            <w:proofErr w:type="spellStart"/>
            <w:r w:rsidR="000C49FC">
              <w:rPr>
                <w:b/>
                <w:sz w:val="19"/>
                <w:szCs w:val="19"/>
              </w:rPr>
              <w:t>Акушинского</w:t>
            </w:r>
            <w:proofErr w:type="spellEnd"/>
            <w:r w:rsidR="000C49FC">
              <w:rPr>
                <w:b/>
                <w:sz w:val="19"/>
                <w:szCs w:val="19"/>
              </w:rPr>
              <w:t xml:space="preserve"> </w:t>
            </w:r>
            <w:r w:rsidR="000C49FC">
              <w:rPr>
                <w:b/>
                <w:sz w:val="19"/>
                <w:szCs w:val="19"/>
                <w:shd w:val="clear" w:color="auto" w:fill="FFFFFF"/>
              </w:rPr>
              <w:t>28У</w:t>
            </w:r>
            <w:r w:rsidR="00D26FA5" w:rsidRPr="00166D1C">
              <w:rPr>
                <w:b/>
                <w:sz w:val="19"/>
                <w:szCs w:val="19"/>
              </w:rPr>
              <w:t>, г. Махачкала, Республика Дагестан, 36</w:t>
            </w:r>
            <w:r w:rsidR="00C27D10" w:rsidRPr="00166D1C">
              <w:rPr>
                <w:b/>
                <w:sz w:val="19"/>
                <w:szCs w:val="19"/>
              </w:rPr>
              <w:t>7015</w:t>
            </w:r>
            <w:r w:rsidR="00D26FA5" w:rsidRPr="00166D1C">
              <w:rPr>
                <w:b/>
                <w:sz w:val="19"/>
                <w:szCs w:val="19"/>
              </w:rPr>
              <w:t xml:space="preserve">, тел  (8722)  </w:t>
            </w:r>
            <w:r w:rsidR="000C49FC">
              <w:rPr>
                <w:b/>
                <w:sz w:val="19"/>
                <w:szCs w:val="19"/>
              </w:rPr>
              <w:t>63</w:t>
            </w:r>
            <w:r w:rsidR="00D26FA5" w:rsidRPr="00166D1C">
              <w:rPr>
                <w:b/>
                <w:sz w:val="19"/>
                <w:szCs w:val="19"/>
              </w:rPr>
              <w:t>-</w:t>
            </w:r>
            <w:r w:rsidR="000C49FC">
              <w:rPr>
                <w:b/>
                <w:sz w:val="19"/>
                <w:szCs w:val="19"/>
              </w:rPr>
              <w:t>88</w:t>
            </w:r>
            <w:r w:rsidR="00D26FA5" w:rsidRPr="00166D1C">
              <w:rPr>
                <w:b/>
                <w:sz w:val="19"/>
                <w:szCs w:val="19"/>
              </w:rPr>
              <w:t>-</w:t>
            </w:r>
            <w:r w:rsidR="000C49FC">
              <w:rPr>
                <w:b/>
                <w:sz w:val="19"/>
                <w:szCs w:val="19"/>
              </w:rPr>
              <w:t>7</w:t>
            </w:r>
            <w:r w:rsidR="00392831" w:rsidRPr="00166D1C">
              <w:rPr>
                <w:b/>
                <w:sz w:val="19"/>
                <w:szCs w:val="19"/>
              </w:rPr>
              <w:t>0</w:t>
            </w:r>
            <w:r w:rsidR="00D26FA5" w:rsidRPr="00166D1C">
              <w:rPr>
                <w:b/>
                <w:sz w:val="19"/>
                <w:szCs w:val="19"/>
              </w:rPr>
              <w:t xml:space="preserve">  </w:t>
            </w:r>
            <w:r w:rsidR="00D26FA5" w:rsidRPr="00166D1C">
              <w:rPr>
                <w:b/>
                <w:sz w:val="19"/>
                <w:szCs w:val="19"/>
                <w:lang w:val="en-US"/>
              </w:rPr>
              <w:t>e</w:t>
            </w:r>
            <w:r w:rsidR="00D26FA5" w:rsidRPr="00166D1C">
              <w:rPr>
                <w:b/>
                <w:sz w:val="19"/>
                <w:szCs w:val="19"/>
              </w:rPr>
              <w:t>-</w:t>
            </w:r>
            <w:r w:rsidR="00D26FA5" w:rsidRPr="00166D1C">
              <w:rPr>
                <w:b/>
                <w:sz w:val="19"/>
                <w:szCs w:val="19"/>
                <w:lang w:val="en-US"/>
              </w:rPr>
              <w:t>mail</w:t>
            </w:r>
            <w:r w:rsidR="00D26FA5" w:rsidRPr="00166D1C">
              <w:rPr>
                <w:b/>
                <w:sz w:val="19"/>
                <w:szCs w:val="19"/>
              </w:rPr>
              <w:t>:</w:t>
            </w:r>
            <w:hyperlink r:id="rId9" w:history="1">
              <w:r w:rsidR="000C49FC" w:rsidRPr="00DC5F2A">
                <w:rPr>
                  <w:rStyle w:val="ac"/>
                  <w:b/>
                  <w:sz w:val="19"/>
                  <w:szCs w:val="19"/>
                  <w:lang w:val="en-US"/>
                </w:rPr>
                <w:t>skazka</w:t>
              </w:r>
              <w:r w:rsidR="000C49FC" w:rsidRPr="00DC5F2A">
                <w:rPr>
                  <w:rStyle w:val="ac"/>
                  <w:b/>
                  <w:sz w:val="19"/>
                  <w:szCs w:val="19"/>
                </w:rPr>
                <w:t>128@</w:t>
              </w:r>
              <w:r w:rsidR="000C49FC" w:rsidRPr="00DC5F2A">
                <w:rPr>
                  <w:rStyle w:val="ac"/>
                  <w:b/>
                  <w:sz w:val="19"/>
                  <w:szCs w:val="19"/>
                  <w:lang w:val="en-US"/>
                </w:rPr>
                <w:t>yandex</w:t>
              </w:r>
              <w:r w:rsidR="000C49FC" w:rsidRPr="00DC5F2A">
                <w:rPr>
                  <w:rStyle w:val="ac"/>
                  <w:b/>
                  <w:sz w:val="19"/>
                  <w:szCs w:val="19"/>
                </w:rPr>
                <w:t>.</w:t>
              </w:r>
              <w:r w:rsidR="000C49FC" w:rsidRPr="00DC5F2A">
                <w:rPr>
                  <w:rStyle w:val="ac"/>
                  <w:b/>
                  <w:sz w:val="19"/>
                  <w:szCs w:val="19"/>
                  <w:lang w:val="en-US"/>
                </w:rPr>
                <w:t>ru</w:t>
              </w:r>
            </w:hyperlink>
            <w:r w:rsidR="00392831" w:rsidRPr="00166D1C">
              <w:rPr>
                <w:b/>
                <w:sz w:val="22"/>
                <w:szCs w:val="28"/>
                <w:shd w:val="clear" w:color="auto" w:fill="FFFFFF"/>
              </w:rPr>
              <w:t xml:space="preserve"> </w:t>
            </w:r>
            <w:r w:rsidR="00392831" w:rsidRPr="000C49FC">
              <w:rPr>
                <w:b/>
                <w:sz w:val="19"/>
                <w:szCs w:val="19"/>
              </w:rPr>
              <w:t xml:space="preserve">ОГРН </w:t>
            </w:r>
            <w:r w:rsidR="000C49FC" w:rsidRPr="000C49FC">
              <w:rPr>
                <w:b/>
                <w:sz w:val="19"/>
                <w:szCs w:val="19"/>
              </w:rPr>
              <w:t>1020502463354</w:t>
            </w:r>
            <w:r w:rsidR="00392831" w:rsidRPr="00166D1C">
              <w:rPr>
                <w:b/>
                <w:sz w:val="20"/>
                <w:szCs w:val="28"/>
                <w:shd w:val="clear" w:color="auto" w:fill="FFFFFF"/>
              </w:rPr>
              <w:t xml:space="preserve">,ИНН/КПП </w:t>
            </w:r>
            <w:r w:rsidR="000C49FC" w:rsidRPr="000C49FC">
              <w:rPr>
                <w:b/>
                <w:sz w:val="19"/>
                <w:szCs w:val="19"/>
              </w:rPr>
              <w:t>0560020338</w:t>
            </w:r>
            <w:r w:rsidR="000C49FC">
              <w:rPr>
                <w:b/>
                <w:sz w:val="19"/>
                <w:szCs w:val="19"/>
              </w:rPr>
              <w:t>/</w:t>
            </w:r>
            <w:r w:rsidR="000C49FC" w:rsidRPr="000C49FC">
              <w:rPr>
                <w:b/>
                <w:sz w:val="19"/>
                <w:szCs w:val="19"/>
              </w:rPr>
              <w:t>057301001</w:t>
            </w:r>
            <w:r w:rsidR="00392831" w:rsidRPr="00166D1C">
              <w:rPr>
                <w:b/>
                <w:sz w:val="20"/>
                <w:szCs w:val="28"/>
                <w:shd w:val="clear" w:color="auto" w:fill="FFFFFF"/>
              </w:rPr>
              <w:t xml:space="preserve">, ОКПО </w:t>
            </w:r>
            <w:r w:rsidR="000C49FC" w:rsidRPr="000C49FC">
              <w:rPr>
                <w:b/>
                <w:sz w:val="19"/>
                <w:szCs w:val="19"/>
              </w:rPr>
              <w:t>40751207</w:t>
            </w:r>
          </w:p>
          <w:p w:rsidR="00D26FA5" w:rsidRPr="00166D1C" w:rsidRDefault="00D26FA5" w:rsidP="00166D1C">
            <w:pPr>
              <w:pStyle w:val="2"/>
              <w:pBdr>
                <w:bottom w:val="single" w:sz="12" w:space="2" w:color="auto"/>
              </w:pBdr>
              <w:tabs>
                <w:tab w:val="right" w:pos="9240"/>
              </w:tabs>
              <w:rPr>
                <w:i w:val="0"/>
                <w:sz w:val="2"/>
                <w:szCs w:val="18"/>
                <w:lang w:val="ru-RU"/>
              </w:rPr>
            </w:pPr>
          </w:p>
          <w:p w:rsidR="00C27D10" w:rsidRPr="00DD2552" w:rsidRDefault="002A4EC1" w:rsidP="00014C38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  <w:r w:rsidRPr="00590960">
              <w:rPr>
                <w:sz w:val="28"/>
                <w:szCs w:val="26"/>
              </w:rPr>
              <w:t>___</w:t>
            </w:r>
            <w:r>
              <w:rPr>
                <w:sz w:val="28"/>
                <w:szCs w:val="26"/>
              </w:rPr>
              <w:t xml:space="preserve">_ </w:t>
            </w:r>
            <w:r w:rsidR="00014C38">
              <w:rPr>
                <w:sz w:val="28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sz w:val="28"/>
                <w:szCs w:val="26"/>
              </w:rPr>
              <w:t xml:space="preserve"> от</w:t>
            </w:r>
            <w:r w:rsidRPr="00590960">
              <w:rPr>
                <w:sz w:val="28"/>
                <w:szCs w:val="26"/>
              </w:rPr>
              <w:t xml:space="preserve">  </w:t>
            </w:r>
            <w:r w:rsidR="00014C38">
              <w:rPr>
                <w:sz w:val="28"/>
                <w:szCs w:val="26"/>
              </w:rPr>
              <w:t>17</w:t>
            </w:r>
            <w:r w:rsidR="00746932">
              <w:rPr>
                <w:sz w:val="28"/>
                <w:szCs w:val="26"/>
              </w:rPr>
              <w:t xml:space="preserve"> </w:t>
            </w:r>
            <w:r w:rsidR="00014C38">
              <w:rPr>
                <w:sz w:val="28"/>
                <w:szCs w:val="26"/>
              </w:rPr>
              <w:t>февраля</w:t>
            </w:r>
            <w:r w:rsidR="00746932">
              <w:rPr>
                <w:sz w:val="28"/>
                <w:szCs w:val="26"/>
              </w:rPr>
              <w:t xml:space="preserve"> </w:t>
            </w:r>
            <w:r w:rsidRPr="00590960">
              <w:rPr>
                <w:sz w:val="28"/>
                <w:szCs w:val="26"/>
              </w:rPr>
              <w:t>20</w:t>
            </w:r>
            <w:r w:rsidR="00DD2552">
              <w:rPr>
                <w:sz w:val="28"/>
                <w:szCs w:val="26"/>
              </w:rPr>
              <w:t>22</w:t>
            </w:r>
          </w:p>
        </w:tc>
      </w:tr>
    </w:tbl>
    <w:p w:rsidR="00D83667" w:rsidRPr="009E0B8C" w:rsidRDefault="00D83667" w:rsidP="00D83667">
      <w:pPr>
        <w:rPr>
          <w:b/>
        </w:rPr>
      </w:pPr>
    </w:p>
    <w:p w:rsidR="00014C38" w:rsidRPr="009E0B8C" w:rsidRDefault="00014C38" w:rsidP="00D83667">
      <w:pPr>
        <w:rPr>
          <w:b/>
        </w:rPr>
      </w:pPr>
    </w:p>
    <w:p w:rsidR="00014C38" w:rsidRPr="009E0B8C" w:rsidRDefault="00014C38" w:rsidP="00D83667">
      <w:pPr>
        <w:rPr>
          <w:b/>
        </w:rPr>
      </w:pPr>
    </w:p>
    <w:p w:rsidR="009E0B8C" w:rsidRDefault="009E0B8C" w:rsidP="00014C38">
      <w:pPr>
        <w:jc w:val="center"/>
        <w:rPr>
          <w:b/>
        </w:rPr>
      </w:pPr>
    </w:p>
    <w:p w:rsidR="00014C38" w:rsidRPr="009E0B8C" w:rsidRDefault="00014C38" w:rsidP="00014C38">
      <w:pPr>
        <w:jc w:val="center"/>
        <w:rPr>
          <w:b/>
        </w:rPr>
      </w:pPr>
      <w:r w:rsidRPr="009E0B8C">
        <w:rPr>
          <w:b/>
        </w:rPr>
        <w:t>ПРИКАЗ</w:t>
      </w:r>
    </w:p>
    <w:p w:rsidR="00014C38" w:rsidRDefault="00014C38" w:rsidP="00014C38">
      <w:pPr>
        <w:jc w:val="center"/>
        <w:rPr>
          <w:vanish/>
        </w:rPr>
      </w:pPr>
    </w:p>
    <w:p w:rsidR="009E0B8C" w:rsidRDefault="009E0B8C" w:rsidP="00014C38">
      <w:pPr>
        <w:jc w:val="center"/>
        <w:rPr>
          <w:vanish/>
        </w:rPr>
      </w:pPr>
    </w:p>
    <w:p w:rsidR="009E0B8C" w:rsidRPr="00D83667" w:rsidRDefault="009E0B8C" w:rsidP="00014C38">
      <w:pPr>
        <w:jc w:val="center"/>
        <w:rPr>
          <w:vanish/>
        </w:rPr>
      </w:pPr>
    </w:p>
    <w:p w:rsidR="005B17F0" w:rsidRPr="00166D1C" w:rsidRDefault="005B17F0" w:rsidP="002A4EC1">
      <w:pPr>
        <w:framePr w:hSpace="180" w:wrap="around" w:vAnchor="text" w:hAnchor="margin" w:y="-119"/>
        <w:suppressOverlap/>
        <w:jc w:val="center"/>
        <w:rPr>
          <w:b/>
          <w:sz w:val="28"/>
          <w:szCs w:val="28"/>
        </w:rPr>
      </w:pPr>
    </w:p>
    <w:p w:rsidR="00400275" w:rsidRPr="00014C38" w:rsidRDefault="00400275" w:rsidP="00014C38">
      <w:pPr>
        <w:pStyle w:val="a3"/>
        <w:rPr>
          <w:b/>
        </w:rPr>
      </w:pPr>
      <w:r w:rsidRPr="00014C38">
        <w:rPr>
          <w:b/>
        </w:rPr>
        <w:t>О проведении всероссийских проверочных работ в 2022 году</w:t>
      </w:r>
      <w:r w:rsidRPr="00014C38">
        <w:rPr>
          <w:b/>
        </w:rPr>
        <w:br/>
        <w:t>и назначении ответственных</w:t>
      </w:r>
    </w:p>
    <w:p w:rsidR="00014C38" w:rsidRDefault="00014C38" w:rsidP="00400275">
      <w:pPr>
        <w:rPr>
          <w:color w:val="000000"/>
        </w:rPr>
      </w:pPr>
    </w:p>
    <w:p w:rsidR="00400275" w:rsidRPr="00297407" w:rsidRDefault="00400275" w:rsidP="00014C38">
      <w:pPr>
        <w:ind w:firstLine="708"/>
        <w:jc w:val="both"/>
        <w:rPr>
          <w:color w:val="000000"/>
        </w:rPr>
      </w:pPr>
      <w:proofErr w:type="gramStart"/>
      <w:r w:rsidRPr="00297407">
        <w:rPr>
          <w:color w:val="000000"/>
        </w:rP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 w:rsidRPr="00297407">
        <w:rPr>
          <w:color w:val="000000"/>
        </w:rPr>
        <w:t>Рособрнадзора</w:t>
      </w:r>
      <w:proofErr w:type="spellEnd"/>
      <w:r w:rsidRPr="00297407">
        <w:rPr>
          <w:color w:val="000000"/>
        </w:rPr>
        <w:t xml:space="preserve"> от 16.08.2021 № 1139 «О</w:t>
      </w:r>
      <w:r>
        <w:rPr>
          <w:color w:val="000000"/>
        </w:rPr>
        <w:t> </w:t>
      </w:r>
      <w:r w:rsidRPr="00297407">
        <w:rPr>
          <w:color w:val="000000"/>
        </w:rPr>
        <w:t>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во исполнение</w:t>
      </w:r>
      <w:r w:rsidR="00014C38">
        <w:rPr>
          <w:color w:val="000000"/>
        </w:rPr>
        <w:t xml:space="preserve"> </w:t>
      </w:r>
      <w:r w:rsidRPr="00297407">
        <w:rPr>
          <w:color w:val="000000"/>
        </w:rPr>
        <w:t xml:space="preserve">приказа </w:t>
      </w:r>
      <w:r w:rsidR="00014C38">
        <w:rPr>
          <w:color w:val="000000"/>
        </w:rPr>
        <w:t xml:space="preserve">Управления </w:t>
      </w:r>
      <w:r w:rsidRPr="00297407">
        <w:rPr>
          <w:color w:val="000000"/>
        </w:rPr>
        <w:t xml:space="preserve">образования администрации г. </w:t>
      </w:r>
      <w:r w:rsidR="00014C38">
        <w:rPr>
          <w:color w:val="000000"/>
        </w:rPr>
        <w:t xml:space="preserve">Махачкалы </w:t>
      </w:r>
      <w:r w:rsidRPr="00297407">
        <w:rPr>
          <w:color w:val="000000"/>
        </w:rPr>
        <w:t xml:space="preserve"> от 10.02.2022 № 159 «О проведении всероссийских проверочных работ</w:t>
      </w:r>
      <w:proofErr w:type="gramEnd"/>
      <w:r w:rsidRPr="00297407">
        <w:rPr>
          <w:color w:val="000000"/>
        </w:rPr>
        <w:t xml:space="preserve"> в общеобразовательных организациях </w:t>
      </w:r>
      <w:proofErr w:type="gramStart"/>
      <w:r w:rsidRPr="00297407">
        <w:rPr>
          <w:color w:val="000000"/>
        </w:rPr>
        <w:t>г</w:t>
      </w:r>
      <w:proofErr w:type="gramEnd"/>
      <w:r w:rsidRPr="00297407">
        <w:rPr>
          <w:color w:val="000000"/>
        </w:rPr>
        <w:t xml:space="preserve">. </w:t>
      </w:r>
      <w:r w:rsidR="00014C38">
        <w:rPr>
          <w:color w:val="000000"/>
        </w:rPr>
        <w:t xml:space="preserve">Махачкалы </w:t>
      </w:r>
      <w:r w:rsidRPr="00297407">
        <w:rPr>
          <w:color w:val="000000"/>
        </w:rPr>
        <w:t xml:space="preserve"> в 2022 году»</w:t>
      </w:r>
    </w:p>
    <w:p w:rsidR="00014C38" w:rsidRDefault="00014C38" w:rsidP="00400275">
      <w:pPr>
        <w:rPr>
          <w:color w:val="000000"/>
        </w:rPr>
      </w:pP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ПРИКАЗЫВАЮ: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1. Назначить ответственным организатором всероссийских проверочных работ (далее – ВПР)</w:t>
      </w:r>
      <w:r w:rsidR="00014C38">
        <w:rPr>
          <w:color w:val="000000"/>
        </w:rPr>
        <w:t xml:space="preserve"> </w:t>
      </w:r>
      <w:r w:rsidRPr="00297407">
        <w:rPr>
          <w:color w:val="000000"/>
        </w:rPr>
        <w:t xml:space="preserve">заместителя директора по УВР </w:t>
      </w:r>
      <w:proofErr w:type="spellStart"/>
      <w:r w:rsidR="00014C38">
        <w:rPr>
          <w:color w:val="000000"/>
        </w:rPr>
        <w:t>Эмирбекова</w:t>
      </w:r>
      <w:proofErr w:type="spellEnd"/>
      <w:r w:rsidR="00014C38">
        <w:rPr>
          <w:color w:val="000000"/>
        </w:rPr>
        <w:t xml:space="preserve"> Э.М.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2. Ответственному организатору ВПР: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2.1.</w:t>
      </w:r>
      <w:r>
        <w:rPr>
          <w:color w:val="000000"/>
        </w:rPr>
        <w:t> </w:t>
      </w:r>
      <w:r w:rsidRPr="00297407">
        <w:rPr>
          <w:color w:val="000000"/>
        </w:rPr>
        <w:t>До проведения ВПР:</w:t>
      </w:r>
    </w:p>
    <w:p w:rsidR="00400275" w:rsidRPr="00297407" w:rsidRDefault="00400275" w:rsidP="00400275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 xml:space="preserve">обеспечить проведение подготовительных мероприятий для включения МБОУ </w:t>
      </w:r>
      <w:r w:rsidR="00014C38">
        <w:rPr>
          <w:color w:val="000000"/>
        </w:rPr>
        <w:t xml:space="preserve">«Начальная школа – детский сад №27» </w:t>
      </w:r>
      <w:r w:rsidRPr="00297407">
        <w:rPr>
          <w:color w:val="000000"/>
        </w:rPr>
        <w:t>в списки участников ВПР,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формы–заявки для участия в ВПР, получить инструктивные материалы;</w:t>
      </w:r>
    </w:p>
    <w:p w:rsidR="00400275" w:rsidRPr="00014C38" w:rsidRDefault="00014C38" w:rsidP="00014C38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014C38">
        <w:rPr>
          <w:color w:val="000000"/>
        </w:rPr>
        <w:t xml:space="preserve"> </w:t>
      </w:r>
      <w:r w:rsidR="00400275" w:rsidRPr="00014C38">
        <w:rPr>
          <w:color w:val="000000"/>
        </w:rPr>
        <w:t>скачать в личном кабинете ФИС ОКО архив с материалами для проведения ВПР, макеты бумажных протоколов и список кодов участников работы</w:t>
      </w:r>
      <w:r>
        <w:rPr>
          <w:color w:val="000000"/>
        </w:rPr>
        <w:t xml:space="preserve"> </w:t>
      </w:r>
      <w:r w:rsidR="00400275" w:rsidRPr="00014C38">
        <w:rPr>
          <w:color w:val="000000"/>
        </w:rPr>
        <w:t xml:space="preserve">в соответствии со сроками, указанными в плане-графике проведения ВПР, направленным письмом </w:t>
      </w:r>
      <w:proofErr w:type="spellStart"/>
      <w:r w:rsidR="00400275" w:rsidRPr="00014C38">
        <w:rPr>
          <w:color w:val="000000"/>
        </w:rPr>
        <w:t>Рособрнадзора</w:t>
      </w:r>
      <w:proofErr w:type="spellEnd"/>
      <w:r w:rsidR="00400275" w:rsidRPr="00014C38">
        <w:rPr>
          <w:color w:val="000000"/>
        </w:rPr>
        <w:t xml:space="preserve"> от 21.01.2022 № 02-12;</w:t>
      </w:r>
    </w:p>
    <w:p w:rsidR="00400275" w:rsidRDefault="00400275" w:rsidP="00400275">
      <w:pPr>
        <w:rPr>
          <w:color w:val="000000"/>
        </w:rPr>
      </w:pPr>
      <w:r>
        <w:rPr>
          <w:color w:val="000000"/>
        </w:rPr>
        <w:t>2.2. В день проведения ВПР:</w:t>
      </w:r>
    </w:p>
    <w:p w:rsidR="00400275" w:rsidRPr="00297407" w:rsidRDefault="00400275" w:rsidP="00400275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>распечатать варианты ВПР, протокол и коды участников;</w:t>
      </w:r>
    </w:p>
    <w:p w:rsidR="00400275" w:rsidRPr="00297407" w:rsidRDefault="00400275" w:rsidP="00400275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>раздать каждому ученику–участнику ВПР код (один на все работы) и вариант ВПР</w:t>
      </w:r>
      <w:proofErr w:type="gramStart"/>
      <w:r w:rsidR="00014C38">
        <w:rPr>
          <w:color w:val="000000"/>
        </w:rPr>
        <w:t xml:space="preserve"> </w:t>
      </w:r>
      <w:r w:rsidRPr="00297407">
        <w:rPr>
          <w:color w:val="000000"/>
        </w:rPr>
        <w:t>;</w:t>
      </w:r>
      <w:proofErr w:type="gramEnd"/>
    </w:p>
    <w:p w:rsidR="00400275" w:rsidRPr="00297407" w:rsidRDefault="00400275" w:rsidP="00400275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proofErr w:type="gramStart"/>
      <w:r w:rsidRPr="00297407">
        <w:rPr>
          <w:color w:val="000000"/>
        </w:rPr>
        <w:t>организовать выполнение участниками работы совместно с ответственными в аудиториях, заполнить протокол соответствия;</w:t>
      </w:r>
      <w:proofErr w:type="gramEnd"/>
    </w:p>
    <w:p w:rsidR="00400275" w:rsidRPr="00014C38" w:rsidRDefault="00400275" w:rsidP="00400275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014C38">
        <w:rPr>
          <w:color w:val="000000"/>
        </w:rPr>
        <w:t>организовать проверку экспертами ответов участников с помощью критериев оценивания работ, полученных в личном кабинете ФИС ОКО, в течение не более двух рабочих дней с момента окончания ВПР по соответствующему предмету</w:t>
      </w:r>
      <w:proofErr w:type="gramStart"/>
      <w:r w:rsidR="00014C38" w:rsidRPr="00014C38">
        <w:rPr>
          <w:color w:val="000000"/>
        </w:rPr>
        <w:t xml:space="preserve"> </w:t>
      </w:r>
      <w:r w:rsidRPr="00014C38">
        <w:rPr>
          <w:color w:val="000000"/>
        </w:rPr>
        <w:t>.</w:t>
      </w:r>
      <w:proofErr w:type="gramEnd"/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2.3. Заполнить по итогам проверки ВПР форму сбора результатов в личном кабинете ФИС ОКО.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 xml:space="preserve">3. Назначить </w:t>
      </w:r>
      <w:proofErr w:type="gramStart"/>
      <w:r w:rsidRPr="00297407">
        <w:rPr>
          <w:color w:val="000000"/>
        </w:rPr>
        <w:t>ответственным</w:t>
      </w:r>
      <w:proofErr w:type="gramEnd"/>
      <w:r w:rsidRPr="00297407">
        <w:rPr>
          <w:color w:val="000000"/>
        </w:rPr>
        <w:t xml:space="preserve"> за подготовку к ВПР заместителя директора по </w:t>
      </w:r>
      <w:r w:rsidR="00014C38">
        <w:rPr>
          <w:color w:val="000000"/>
        </w:rPr>
        <w:t>У</w:t>
      </w:r>
      <w:r w:rsidRPr="00297407">
        <w:rPr>
          <w:color w:val="000000"/>
        </w:rPr>
        <w:t xml:space="preserve">ВР </w:t>
      </w:r>
      <w:r w:rsidR="00014C38">
        <w:rPr>
          <w:color w:val="000000"/>
        </w:rPr>
        <w:t>Алиеву С.Ш.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lastRenderedPageBreak/>
        <w:t xml:space="preserve">4. </w:t>
      </w:r>
      <w:proofErr w:type="gramStart"/>
      <w:r w:rsidRPr="00297407">
        <w:rPr>
          <w:color w:val="000000"/>
        </w:rPr>
        <w:t>Ответственному</w:t>
      </w:r>
      <w:proofErr w:type="gramEnd"/>
      <w:r w:rsidRPr="00297407">
        <w:rPr>
          <w:color w:val="000000"/>
        </w:rPr>
        <w:t xml:space="preserve"> за подготовку к ВПР:</w:t>
      </w:r>
    </w:p>
    <w:p w:rsidR="00400275" w:rsidRPr="00297407" w:rsidRDefault="00400275" w:rsidP="00400275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>проинформировать родителей учеников, принимающих участие в ВПР в 2022 году, с процедурой, порядком и графиком проведения ВПР;</w:t>
      </w:r>
    </w:p>
    <w:p w:rsidR="00400275" w:rsidRPr="00297407" w:rsidRDefault="00400275" w:rsidP="00400275">
      <w:pPr>
        <w:numPr>
          <w:ilvl w:val="0"/>
          <w:numId w:val="5"/>
        </w:numPr>
        <w:spacing w:before="100" w:beforeAutospacing="1" w:after="100" w:afterAutospacing="1"/>
        <w:ind w:left="780" w:right="180"/>
        <w:rPr>
          <w:color w:val="000000"/>
        </w:rPr>
      </w:pPr>
      <w:r w:rsidRPr="00297407">
        <w:rPr>
          <w:color w:val="000000"/>
        </w:rPr>
        <w:t>определить и подготовить учебные кабинеты, в которых будет проходить ВПР, при необходимости внести изменение в расписание уроков.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5. Назначить организаторами в аудитории учителей, указанных в приложении</w:t>
      </w:r>
      <w:r w:rsidR="00014C38">
        <w:rPr>
          <w:color w:val="000000"/>
        </w:rPr>
        <w:t xml:space="preserve"> </w:t>
      </w:r>
      <w:r w:rsidRPr="00297407">
        <w:rPr>
          <w:color w:val="000000"/>
        </w:rPr>
        <w:t>к настоящему приказу.</w:t>
      </w:r>
    </w:p>
    <w:p w:rsidR="00400275" w:rsidRDefault="00400275" w:rsidP="00400275">
      <w:pPr>
        <w:rPr>
          <w:color w:val="000000"/>
        </w:rPr>
      </w:pPr>
      <w:r>
        <w:rPr>
          <w:color w:val="000000"/>
        </w:rPr>
        <w:t>6. Организаторам в аудитории:</w:t>
      </w:r>
    </w:p>
    <w:p w:rsidR="00400275" w:rsidRPr="00297407" w:rsidRDefault="00400275" w:rsidP="00400275">
      <w:pPr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>провести совместно с ответственным организатором проверочную работу в аудитории;</w:t>
      </w:r>
    </w:p>
    <w:p w:rsidR="00400275" w:rsidRPr="00297407" w:rsidRDefault="00400275" w:rsidP="00400275">
      <w:pPr>
        <w:numPr>
          <w:ilvl w:val="0"/>
          <w:numId w:val="6"/>
        </w:numPr>
        <w:spacing w:before="100" w:beforeAutospacing="1" w:after="100" w:afterAutospacing="1"/>
        <w:ind w:left="780" w:right="180"/>
        <w:rPr>
          <w:color w:val="000000"/>
        </w:rPr>
      </w:pPr>
      <w:r w:rsidRPr="00297407">
        <w:rPr>
          <w:color w:val="000000"/>
        </w:rPr>
        <w:t>обеспечить порядок в аудитории</w:t>
      </w:r>
      <w:r w:rsidR="00014C38">
        <w:rPr>
          <w:color w:val="000000"/>
        </w:rPr>
        <w:t xml:space="preserve"> </w:t>
      </w:r>
      <w:r w:rsidRPr="00297407">
        <w:rPr>
          <w:color w:val="000000"/>
        </w:rPr>
        <w:t>во время проведения проверочной работы.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7. Назначить экспертами по проверке ВПР:</w:t>
      </w:r>
    </w:p>
    <w:p w:rsidR="00400275" w:rsidRPr="00297407" w:rsidRDefault="00400275" w:rsidP="00400275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 xml:space="preserve">по русскому языку: </w:t>
      </w:r>
      <w:proofErr w:type="spellStart"/>
      <w:r w:rsidR="00014C38">
        <w:rPr>
          <w:color w:val="000000"/>
        </w:rPr>
        <w:t>Абдулаеву</w:t>
      </w:r>
      <w:proofErr w:type="spellEnd"/>
      <w:r w:rsidR="00014C38">
        <w:rPr>
          <w:color w:val="000000"/>
        </w:rPr>
        <w:t xml:space="preserve"> Р.</w:t>
      </w:r>
      <w:proofErr w:type="gramStart"/>
      <w:r w:rsidR="00014C38">
        <w:rPr>
          <w:color w:val="000000"/>
        </w:rPr>
        <w:t>Ю</w:t>
      </w:r>
      <w:proofErr w:type="gramEnd"/>
      <w:r w:rsidR="00014C38">
        <w:rPr>
          <w:color w:val="000000"/>
        </w:rPr>
        <w:t xml:space="preserve"> </w:t>
      </w:r>
    </w:p>
    <w:p w:rsidR="00400275" w:rsidRPr="00297407" w:rsidRDefault="00400275" w:rsidP="00400275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 xml:space="preserve">математике: </w:t>
      </w:r>
      <w:r w:rsidR="00014C38">
        <w:rPr>
          <w:color w:val="000000"/>
        </w:rPr>
        <w:t>Гасанову Г.Г</w:t>
      </w:r>
    </w:p>
    <w:p w:rsidR="00400275" w:rsidRPr="00297407" w:rsidRDefault="00400275" w:rsidP="00400275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297407">
        <w:rPr>
          <w:color w:val="000000"/>
        </w:rPr>
        <w:t xml:space="preserve">окружающему миру: </w:t>
      </w:r>
      <w:proofErr w:type="spellStart"/>
      <w:r w:rsidR="00014C38">
        <w:rPr>
          <w:color w:val="000000"/>
        </w:rPr>
        <w:t>Ханбулатову</w:t>
      </w:r>
      <w:proofErr w:type="spellEnd"/>
      <w:r w:rsidR="00014C38">
        <w:rPr>
          <w:color w:val="000000"/>
        </w:rPr>
        <w:t xml:space="preserve"> Ж.И.</w:t>
      </w:r>
    </w:p>
    <w:p w:rsidR="00400275" w:rsidRDefault="00400275" w:rsidP="00014C38">
      <w:pPr>
        <w:spacing w:before="100" w:beforeAutospacing="1" w:after="100" w:afterAutospacing="1"/>
        <w:ind w:right="180"/>
        <w:rPr>
          <w:color w:val="000000"/>
        </w:rPr>
      </w:pP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8. Экспертам по проверке провести проверку и оценивание ВПР в соответствии с критериями оценивания работ, полученными от ответственного организатора ВПР.</w:t>
      </w:r>
    </w:p>
    <w:p w:rsidR="00400275" w:rsidRPr="00297407" w:rsidRDefault="00400275" w:rsidP="00400275">
      <w:pPr>
        <w:rPr>
          <w:color w:val="000000"/>
        </w:rPr>
      </w:pPr>
      <w:r w:rsidRPr="00297407">
        <w:rPr>
          <w:color w:val="000000"/>
        </w:rPr>
        <w:t>9. Контроль исполнения приказа оставляю за собой.</w:t>
      </w:r>
    </w:p>
    <w:p w:rsidR="00400275" w:rsidRDefault="00400275" w:rsidP="00400275">
      <w:pPr>
        <w:rPr>
          <w:color w:val="000000"/>
        </w:rPr>
      </w:pPr>
    </w:p>
    <w:p w:rsidR="00014C38" w:rsidRPr="005B17F0" w:rsidRDefault="00014C38" w:rsidP="00014C38">
      <w:pPr>
        <w:tabs>
          <w:tab w:val="left" w:pos="10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Pr="005B17F0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5B17F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</w:t>
      </w:r>
      <w:r w:rsidRPr="005B17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Рашидова П.М.</w:t>
      </w:r>
    </w:p>
    <w:p w:rsidR="00014C38" w:rsidRDefault="00014C38" w:rsidP="00400275">
      <w:pPr>
        <w:rPr>
          <w:color w:val="000000"/>
        </w:rPr>
      </w:pPr>
    </w:p>
    <w:p w:rsidR="00014C38" w:rsidRDefault="00014C38" w:rsidP="00400275">
      <w:pPr>
        <w:rPr>
          <w:color w:val="000000"/>
        </w:rPr>
      </w:pPr>
    </w:p>
    <w:p w:rsidR="00400275" w:rsidRDefault="00400275" w:rsidP="00400275">
      <w:pPr>
        <w:rPr>
          <w:color w:val="000000"/>
        </w:rPr>
      </w:pPr>
      <w:r>
        <w:rPr>
          <w:color w:val="000000"/>
        </w:rPr>
        <w:t xml:space="preserve">С приказом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53"/>
        <w:gridCol w:w="1400"/>
        <w:gridCol w:w="2161"/>
      </w:tblGrid>
      <w:tr w:rsidR="00400275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</w:t>
            </w:r>
            <w:r w:rsidR="00014C38">
              <w:rPr>
                <w:color w:val="000000"/>
              </w:rPr>
              <w:t>У</w:t>
            </w:r>
            <w:r>
              <w:rPr>
                <w:color w:val="000000"/>
              </w:rPr>
              <w:t>ВР</w:t>
            </w: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275" w:rsidRDefault="00400275" w:rsidP="00014C3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00275" w:rsidRDefault="00014C38" w:rsidP="00014C38">
            <w:pPr>
              <w:rPr>
                <w:color w:val="000000"/>
              </w:rPr>
            </w:pPr>
            <w:r>
              <w:rPr>
                <w:color w:val="000000"/>
              </w:rPr>
              <w:t>Алиева С.</w:t>
            </w:r>
            <w:proofErr w:type="gramStart"/>
            <w:r>
              <w:rPr>
                <w:color w:val="000000"/>
              </w:rPr>
              <w:t>Ш</w:t>
            </w:r>
            <w:proofErr w:type="gramEnd"/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D1A1D">
            <w:pPr>
              <w:rPr>
                <w:color w:val="000000"/>
              </w:rPr>
            </w:pP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014C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Эмирбеков</w:t>
            </w:r>
            <w:proofErr w:type="spellEnd"/>
            <w:r>
              <w:rPr>
                <w:color w:val="000000"/>
              </w:rPr>
              <w:t xml:space="preserve"> Э.М.</w:t>
            </w:r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14C38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Учитель  </w:t>
            </w: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014C3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Байтувганова</w:t>
            </w:r>
            <w:proofErr w:type="spellEnd"/>
            <w:r>
              <w:rPr>
                <w:color w:val="000000"/>
              </w:rPr>
              <w:t xml:space="preserve">  П.М.</w:t>
            </w:r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14C38">
            <w:pPr>
              <w:rPr>
                <w:color w:val="000000"/>
              </w:rPr>
            </w:pP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014C38">
            <w:pPr>
              <w:rPr>
                <w:color w:val="000000"/>
              </w:rPr>
            </w:pPr>
            <w:r>
              <w:rPr>
                <w:color w:val="000000"/>
              </w:rPr>
              <w:t>Ильясова А.У.</w:t>
            </w:r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D1A1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841A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</w:t>
            </w:r>
            <w:r w:rsidR="00841A67"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 xml:space="preserve"> Р.</w:t>
            </w:r>
            <w:proofErr w:type="gramStart"/>
            <w:r>
              <w:rPr>
                <w:color w:val="000000"/>
              </w:rPr>
              <w:t>Ю</w:t>
            </w:r>
            <w:proofErr w:type="gramEnd"/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D1A1D">
            <w:pPr>
              <w:rPr>
                <w:color w:val="000000"/>
              </w:rPr>
            </w:pP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841A67">
            <w:pPr>
              <w:rPr>
                <w:color w:val="000000"/>
              </w:rPr>
            </w:pPr>
            <w:r>
              <w:rPr>
                <w:color w:val="000000"/>
              </w:rPr>
              <w:t>Гасанов</w:t>
            </w:r>
            <w:r w:rsidR="00841A67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Г.Г</w:t>
            </w:r>
          </w:p>
        </w:tc>
      </w:tr>
      <w:tr w:rsidR="00014C38" w:rsidTr="00014C3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4C38" w:rsidRDefault="00014C38" w:rsidP="000D1A1D">
            <w:pPr>
              <w:rPr>
                <w:color w:val="000000"/>
              </w:rPr>
            </w:pPr>
          </w:p>
        </w:tc>
        <w:tc>
          <w:tcPr>
            <w:tcW w:w="14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C38" w:rsidRDefault="00014C38" w:rsidP="00014C38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14C38" w:rsidRDefault="00014C38" w:rsidP="00841A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Ханбулатов</w:t>
            </w:r>
            <w:r w:rsidR="00841A67">
              <w:rPr>
                <w:color w:val="000000"/>
              </w:rPr>
              <w:t>а</w:t>
            </w:r>
            <w:proofErr w:type="spellEnd"/>
            <w:r>
              <w:rPr>
                <w:color w:val="000000"/>
              </w:rPr>
              <w:t xml:space="preserve"> Ж.И.</w:t>
            </w:r>
          </w:p>
        </w:tc>
      </w:tr>
    </w:tbl>
    <w:p w:rsidR="00014C38" w:rsidRDefault="00014C38" w:rsidP="00400275">
      <w:pPr>
        <w:jc w:val="center"/>
        <w:rPr>
          <w:color w:val="000000"/>
        </w:rPr>
      </w:pPr>
    </w:p>
    <w:p w:rsidR="00014C38" w:rsidRDefault="00014C38">
      <w:pPr>
        <w:rPr>
          <w:color w:val="000000"/>
        </w:rPr>
      </w:pPr>
      <w:r>
        <w:rPr>
          <w:color w:val="000000"/>
        </w:rPr>
        <w:br w:type="page"/>
      </w:r>
    </w:p>
    <w:p w:rsidR="00400275" w:rsidRPr="00297407" w:rsidRDefault="00400275" w:rsidP="00400275">
      <w:pPr>
        <w:jc w:val="center"/>
        <w:rPr>
          <w:color w:val="000000"/>
        </w:rPr>
      </w:pPr>
    </w:p>
    <w:p w:rsidR="00400275" w:rsidRPr="00297407" w:rsidRDefault="00400275" w:rsidP="00400275">
      <w:pPr>
        <w:jc w:val="right"/>
        <w:rPr>
          <w:color w:val="000000"/>
        </w:rPr>
      </w:pPr>
      <w:r w:rsidRPr="00297407">
        <w:rPr>
          <w:color w:val="000000"/>
        </w:rPr>
        <w:t>Приложение к приказу</w:t>
      </w:r>
      <w:r>
        <w:rPr>
          <w:color w:val="000000"/>
        </w:rPr>
        <w:t> </w:t>
      </w:r>
      <w:r w:rsidR="00014C38">
        <w:rPr>
          <w:color w:val="000000"/>
        </w:rPr>
        <w:t>МБОУ</w:t>
      </w:r>
      <w:proofErr w:type="gramStart"/>
      <w:r w:rsidR="00014C38">
        <w:rPr>
          <w:color w:val="000000"/>
        </w:rPr>
        <w:t>»Н</w:t>
      </w:r>
      <w:proofErr w:type="gramEnd"/>
      <w:r w:rsidR="00014C38">
        <w:rPr>
          <w:color w:val="000000"/>
        </w:rPr>
        <w:t>ачальная школа – детский сад №27»</w:t>
      </w:r>
      <w:r w:rsidRPr="00297407">
        <w:br/>
      </w:r>
      <w:r w:rsidRPr="00297407">
        <w:rPr>
          <w:color w:val="000000"/>
        </w:rPr>
        <w:t xml:space="preserve">от </w:t>
      </w:r>
      <w:r w:rsidR="00841A67">
        <w:rPr>
          <w:color w:val="000000"/>
        </w:rPr>
        <w:t>17</w:t>
      </w:r>
      <w:r w:rsidRPr="00297407">
        <w:rPr>
          <w:color w:val="000000"/>
        </w:rPr>
        <w:t>.02.2022 №</w:t>
      </w:r>
      <w:r w:rsidR="00841A67">
        <w:rPr>
          <w:color w:val="000000"/>
        </w:rPr>
        <w:t>____</w:t>
      </w:r>
      <w:r w:rsidRPr="00297407">
        <w:rPr>
          <w:color w:val="000000"/>
        </w:rPr>
        <w:t xml:space="preserve"> </w:t>
      </w:r>
      <w:r w:rsidR="00014C38">
        <w:rPr>
          <w:color w:val="000000"/>
        </w:rPr>
        <w:t xml:space="preserve"> </w:t>
      </w:r>
    </w:p>
    <w:p w:rsidR="00400275" w:rsidRPr="00297407" w:rsidRDefault="00400275" w:rsidP="00400275">
      <w:pPr>
        <w:jc w:val="right"/>
        <w:rPr>
          <w:color w:val="000000"/>
        </w:rPr>
      </w:pPr>
    </w:p>
    <w:p w:rsidR="00400275" w:rsidRDefault="00400275" w:rsidP="00400275">
      <w:pPr>
        <w:jc w:val="center"/>
        <w:rPr>
          <w:color w:val="000000"/>
        </w:rPr>
      </w:pPr>
      <w:r>
        <w:rPr>
          <w:b/>
          <w:bCs/>
          <w:color w:val="000000"/>
        </w:rPr>
        <w:t>Список организаторов ВПР в аудитории</w:t>
      </w:r>
    </w:p>
    <w:tbl>
      <w:tblPr>
        <w:tblW w:w="1012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46"/>
        <w:gridCol w:w="2165"/>
        <w:gridCol w:w="2126"/>
        <w:gridCol w:w="2519"/>
        <w:gridCol w:w="1230"/>
        <w:gridCol w:w="1342"/>
      </w:tblGrid>
      <w:tr w:rsidR="00841A67" w:rsidTr="00841A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Должность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Ф.И.О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Дата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№ кабинета</w:t>
            </w:r>
          </w:p>
        </w:tc>
      </w:tr>
      <w:tr w:rsidR="00841A67" w:rsidTr="00841A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014C38" w:rsidP="000D1A1D">
            <w:r>
              <w:rPr>
                <w:color w:val="000000"/>
              </w:rPr>
              <w:t>1</w:t>
            </w:r>
          </w:p>
        </w:tc>
        <w:tc>
          <w:tcPr>
            <w:tcW w:w="2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014C38" w:rsidP="000D1A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Байтувганова</w:t>
            </w:r>
            <w:proofErr w:type="spellEnd"/>
            <w:r>
              <w:rPr>
                <w:color w:val="000000"/>
              </w:rPr>
              <w:t xml:space="preserve">  П.М.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A0E23">
              <w:rPr>
                <w:color w:val="000000"/>
              </w:rPr>
              <w:t>2</w:t>
            </w:r>
            <w:r>
              <w:rPr>
                <w:color w:val="000000"/>
              </w:rPr>
              <w:t>.0</w:t>
            </w:r>
            <w:r w:rsidR="00CA0E23">
              <w:rPr>
                <w:color w:val="000000"/>
              </w:rPr>
              <w:t>4</w:t>
            </w:r>
            <w:r>
              <w:rPr>
                <w:color w:val="000000"/>
              </w:rPr>
              <w:t>.2022</w:t>
            </w:r>
          </w:p>
          <w:p w:rsidR="00841A67" w:rsidRDefault="00841A67" w:rsidP="00CA0E23">
            <w:r>
              <w:rPr>
                <w:color w:val="000000"/>
              </w:rPr>
              <w:t>1</w:t>
            </w:r>
            <w:r w:rsidR="00CA0E23">
              <w:rPr>
                <w:color w:val="000000"/>
              </w:rPr>
              <w:t>3</w:t>
            </w:r>
            <w:r>
              <w:rPr>
                <w:color w:val="000000"/>
              </w:rPr>
              <w:t>.0</w:t>
            </w:r>
            <w:r w:rsidR="00CA0E23">
              <w:rPr>
                <w:color w:val="000000"/>
              </w:rPr>
              <w:t>4</w:t>
            </w:r>
            <w:r>
              <w:rPr>
                <w:color w:val="000000"/>
              </w:rPr>
              <w:t>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275" w:rsidRDefault="00014C38" w:rsidP="00841A67">
            <w:pPr>
              <w:jc w:val="center"/>
            </w:pPr>
            <w:r>
              <w:t>4А</w:t>
            </w:r>
          </w:p>
        </w:tc>
      </w:tr>
      <w:tr w:rsidR="00841A67" w:rsidTr="00841A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CA0E23">
            <w:r>
              <w:rPr>
                <w:color w:val="000000"/>
              </w:rPr>
              <w:t>1</w:t>
            </w:r>
            <w:r w:rsidR="00CA0E23">
              <w:rPr>
                <w:color w:val="000000"/>
              </w:rPr>
              <w:t>9</w:t>
            </w:r>
            <w:r>
              <w:rPr>
                <w:color w:val="000000"/>
              </w:rPr>
              <w:t>.0</w:t>
            </w:r>
            <w:r w:rsidR="00CA0E23">
              <w:rPr>
                <w:color w:val="000000"/>
              </w:rPr>
              <w:t>4</w:t>
            </w:r>
            <w:r>
              <w:rPr>
                <w:color w:val="000000"/>
              </w:rPr>
              <w:t>.2022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275" w:rsidRDefault="00400275" w:rsidP="00841A67">
            <w:pPr>
              <w:ind w:left="75" w:right="75"/>
              <w:jc w:val="center"/>
              <w:rPr>
                <w:color w:val="000000"/>
              </w:rPr>
            </w:pPr>
          </w:p>
        </w:tc>
      </w:tr>
      <w:tr w:rsidR="00841A67" w:rsidTr="00841A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0D1A1D">
            <w:r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0275" w:rsidRDefault="00400275" w:rsidP="00CA0E23">
            <w:r>
              <w:rPr>
                <w:color w:val="000000"/>
              </w:rPr>
              <w:t>2</w:t>
            </w:r>
            <w:r w:rsidR="00CA0E23">
              <w:rPr>
                <w:color w:val="000000"/>
              </w:rPr>
              <w:t>1</w:t>
            </w:r>
            <w:r>
              <w:rPr>
                <w:color w:val="000000"/>
              </w:rPr>
              <w:t>.0</w:t>
            </w:r>
            <w:r w:rsidR="00CA0E23">
              <w:rPr>
                <w:color w:val="000000"/>
              </w:rPr>
              <w:t>4</w:t>
            </w:r>
            <w:r>
              <w:rPr>
                <w:color w:val="000000"/>
              </w:rPr>
              <w:t>.2022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0275" w:rsidRDefault="00400275" w:rsidP="00841A67">
            <w:pPr>
              <w:ind w:left="75" w:right="75"/>
              <w:jc w:val="center"/>
              <w:rPr>
                <w:color w:val="000000"/>
              </w:rPr>
            </w:pPr>
          </w:p>
        </w:tc>
      </w:tr>
      <w:tr w:rsidR="00CA0E23" w:rsidTr="00841A6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r>
              <w:rPr>
                <w:color w:val="000000"/>
              </w:rPr>
              <w:t>2</w:t>
            </w:r>
          </w:p>
        </w:tc>
        <w:tc>
          <w:tcPr>
            <w:tcW w:w="21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r>
              <w:rPr>
                <w:color w:val="000000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rPr>
                <w:color w:val="000000"/>
              </w:rPr>
            </w:pPr>
            <w:r>
              <w:rPr>
                <w:color w:val="000000"/>
              </w:rPr>
              <w:t>Ильясова А.У.</w:t>
            </w: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r>
              <w:rPr>
                <w:color w:val="000000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CA01F2">
            <w:pPr>
              <w:rPr>
                <w:color w:val="000000"/>
              </w:rPr>
            </w:pPr>
            <w:r>
              <w:rPr>
                <w:color w:val="000000"/>
              </w:rPr>
              <w:t>12.04.2022</w:t>
            </w:r>
          </w:p>
          <w:p w:rsidR="00CA0E23" w:rsidRDefault="00CA0E23" w:rsidP="00CA01F2">
            <w:r>
              <w:rPr>
                <w:color w:val="000000"/>
              </w:rPr>
              <w:t>13.04.2022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A0E23" w:rsidRDefault="00CA0E23" w:rsidP="00841A67">
            <w:pPr>
              <w:jc w:val="center"/>
            </w:pPr>
            <w:r>
              <w:t>4Б</w:t>
            </w:r>
          </w:p>
        </w:tc>
      </w:tr>
      <w:tr w:rsidR="00CA0E23" w:rsidTr="00841A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CA01F2">
            <w:r>
              <w:rPr>
                <w:color w:val="000000"/>
              </w:rPr>
              <w:t>19.04.2022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</w:tr>
      <w:tr w:rsidR="00CA0E23" w:rsidTr="00841A6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r>
              <w:rPr>
                <w:color w:val="000000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CA01F2">
            <w:r>
              <w:rPr>
                <w:color w:val="000000"/>
              </w:rPr>
              <w:t>21.04.2022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0E23" w:rsidRDefault="00CA0E23" w:rsidP="000D1A1D">
            <w:pPr>
              <w:ind w:left="75" w:right="75"/>
              <w:rPr>
                <w:color w:val="000000"/>
              </w:rPr>
            </w:pPr>
          </w:p>
        </w:tc>
      </w:tr>
    </w:tbl>
    <w:p w:rsidR="00400275" w:rsidRDefault="00400275" w:rsidP="00400275">
      <w:pPr>
        <w:rPr>
          <w:color w:val="000000"/>
        </w:rPr>
      </w:pPr>
    </w:p>
    <w:p w:rsidR="0004721D" w:rsidRDefault="0004721D" w:rsidP="00ED1B75">
      <w:pPr>
        <w:tabs>
          <w:tab w:val="left" w:pos="1080"/>
        </w:tabs>
        <w:rPr>
          <w:sz w:val="20"/>
          <w:szCs w:val="22"/>
        </w:rPr>
      </w:pPr>
    </w:p>
    <w:p w:rsidR="005B17F0" w:rsidRDefault="005B17F0" w:rsidP="00ED1B75">
      <w:pPr>
        <w:tabs>
          <w:tab w:val="left" w:pos="1080"/>
        </w:tabs>
        <w:rPr>
          <w:sz w:val="20"/>
          <w:szCs w:val="22"/>
        </w:rPr>
      </w:pPr>
    </w:p>
    <w:p w:rsidR="005B17F0" w:rsidRDefault="005B17F0" w:rsidP="00ED1B75">
      <w:pPr>
        <w:tabs>
          <w:tab w:val="left" w:pos="1080"/>
        </w:tabs>
        <w:rPr>
          <w:sz w:val="20"/>
          <w:szCs w:val="22"/>
        </w:rPr>
      </w:pPr>
    </w:p>
    <w:p w:rsidR="005B17F0" w:rsidRDefault="005B17F0" w:rsidP="00ED1B75">
      <w:pPr>
        <w:tabs>
          <w:tab w:val="left" w:pos="1080"/>
        </w:tabs>
        <w:rPr>
          <w:sz w:val="20"/>
          <w:szCs w:val="22"/>
        </w:rPr>
      </w:pPr>
    </w:p>
    <w:p w:rsidR="005B17F0" w:rsidRDefault="005B17F0" w:rsidP="00ED1B75">
      <w:pPr>
        <w:tabs>
          <w:tab w:val="left" w:pos="1080"/>
        </w:tabs>
        <w:rPr>
          <w:sz w:val="20"/>
          <w:szCs w:val="22"/>
        </w:rPr>
      </w:pPr>
    </w:p>
    <w:p w:rsidR="005B17F0" w:rsidRPr="005B17F0" w:rsidRDefault="00014C38" w:rsidP="00ED1B75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B17F0" w:rsidRPr="005B17F0" w:rsidSect="00746932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5F1" w:rsidRDefault="00FF65F1" w:rsidP="00296583">
      <w:r>
        <w:separator/>
      </w:r>
    </w:p>
  </w:endnote>
  <w:endnote w:type="continuationSeparator" w:id="0">
    <w:p w:rsidR="00FF65F1" w:rsidRDefault="00FF65F1" w:rsidP="00296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5F1" w:rsidRDefault="00FF65F1" w:rsidP="00296583">
      <w:r>
        <w:separator/>
      </w:r>
    </w:p>
  </w:footnote>
  <w:footnote w:type="continuationSeparator" w:id="0">
    <w:p w:rsidR="00FF65F1" w:rsidRDefault="00FF65F1" w:rsidP="00296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63B4"/>
    <w:multiLevelType w:val="hybridMultilevel"/>
    <w:tmpl w:val="6C86F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643F8"/>
    <w:multiLevelType w:val="hybridMultilevel"/>
    <w:tmpl w:val="AA6456CE"/>
    <w:lvl w:ilvl="0" w:tplc="60CCE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B814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1324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F4B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609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D6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5F2463"/>
    <w:rsid w:val="000024E9"/>
    <w:rsid w:val="00004467"/>
    <w:rsid w:val="0001318E"/>
    <w:rsid w:val="00014C38"/>
    <w:rsid w:val="000308E9"/>
    <w:rsid w:val="0004721D"/>
    <w:rsid w:val="00056D1B"/>
    <w:rsid w:val="00074D88"/>
    <w:rsid w:val="0008379B"/>
    <w:rsid w:val="000C0675"/>
    <w:rsid w:val="000C49FC"/>
    <w:rsid w:val="000D731E"/>
    <w:rsid w:val="000F7733"/>
    <w:rsid w:val="00134BF6"/>
    <w:rsid w:val="00136A02"/>
    <w:rsid w:val="00146E9B"/>
    <w:rsid w:val="00166D1C"/>
    <w:rsid w:val="00180AF9"/>
    <w:rsid w:val="001851AF"/>
    <w:rsid w:val="00196C16"/>
    <w:rsid w:val="001C65C1"/>
    <w:rsid w:val="001D5C8A"/>
    <w:rsid w:val="00224C6D"/>
    <w:rsid w:val="0024384C"/>
    <w:rsid w:val="0026500D"/>
    <w:rsid w:val="00296583"/>
    <w:rsid w:val="002A4EC1"/>
    <w:rsid w:val="002D619D"/>
    <w:rsid w:val="002E5C57"/>
    <w:rsid w:val="002F23D6"/>
    <w:rsid w:val="00313EE4"/>
    <w:rsid w:val="00331164"/>
    <w:rsid w:val="0034671C"/>
    <w:rsid w:val="00385ED1"/>
    <w:rsid w:val="00392831"/>
    <w:rsid w:val="003C1B79"/>
    <w:rsid w:val="003D4BE8"/>
    <w:rsid w:val="003E236D"/>
    <w:rsid w:val="003F4E9A"/>
    <w:rsid w:val="00400275"/>
    <w:rsid w:val="00417E64"/>
    <w:rsid w:val="00447B41"/>
    <w:rsid w:val="004539CA"/>
    <w:rsid w:val="00460C13"/>
    <w:rsid w:val="004C64A6"/>
    <w:rsid w:val="004F0F4B"/>
    <w:rsid w:val="004F223A"/>
    <w:rsid w:val="0050591B"/>
    <w:rsid w:val="0052483F"/>
    <w:rsid w:val="00590960"/>
    <w:rsid w:val="005B17F0"/>
    <w:rsid w:val="005B190D"/>
    <w:rsid w:val="005F2463"/>
    <w:rsid w:val="005F305C"/>
    <w:rsid w:val="00604878"/>
    <w:rsid w:val="00611425"/>
    <w:rsid w:val="00614782"/>
    <w:rsid w:val="00623A6C"/>
    <w:rsid w:val="006756C6"/>
    <w:rsid w:val="006917DA"/>
    <w:rsid w:val="00691ADB"/>
    <w:rsid w:val="006925CB"/>
    <w:rsid w:val="006B30A8"/>
    <w:rsid w:val="006C644C"/>
    <w:rsid w:val="006E13AE"/>
    <w:rsid w:val="006E13FD"/>
    <w:rsid w:val="006E299E"/>
    <w:rsid w:val="006E3A0A"/>
    <w:rsid w:val="007118DF"/>
    <w:rsid w:val="007138DC"/>
    <w:rsid w:val="00740B8C"/>
    <w:rsid w:val="00742110"/>
    <w:rsid w:val="00746932"/>
    <w:rsid w:val="00757CC9"/>
    <w:rsid w:val="007663D8"/>
    <w:rsid w:val="00767F29"/>
    <w:rsid w:val="00776E92"/>
    <w:rsid w:val="007C003B"/>
    <w:rsid w:val="007C00F8"/>
    <w:rsid w:val="007C1A8D"/>
    <w:rsid w:val="007D2E5D"/>
    <w:rsid w:val="007D7B84"/>
    <w:rsid w:val="007F6D80"/>
    <w:rsid w:val="00825C82"/>
    <w:rsid w:val="00841A67"/>
    <w:rsid w:val="008B27C2"/>
    <w:rsid w:val="008B6E08"/>
    <w:rsid w:val="00905DE9"/>
    <w:rsid w:val="00961D51"/>
    <w:rsid w:val="009843E5"/>
    <w:rsid w:val="00993A94"/>
    <w:rsid w:val="00995B21"/>
    <w:rsid w:val="009A0752"/>
    <w:rsid w:val="009A3D81"/>
    <w:rsid w:val="009C509A"/>
    <w:rsid w:val="009E0B8C"/>
    <w:rsid w:val="00A10233"/>
    <w:rsid w:val="00A27214"/>
    <w:rsid w:val="00A3285E"/>
    <w:rsid w:val="00A3341B"/>
    <w:rsid w:val="00AC214B"/>
    <w:rsid w:val="00AC5216"/>
    <w:rsid w:val="00AD1003"/>
    <w:rsid w:val="00B00EB0"/>
    <w:rsid w:val="00B30CE4"/>
    <w:rsid w:val="00B46F9D"/>
    <w:rsid w:val="00B7730E"/>
    <w:rsid w:val="00BA5441"/>
    <w:rsid w:val="00BD19C9"/>
    <w:rsid w:val="00C03495"/>
    <w:rsid w:val="00C27D10"/>
    <w:rsid w:val="00C34D1F"/>
    <w:rsid w:val="00C4000E"/>
    <w:rsid w:val="00C52D8A"/>
    <w:rsid w:val="00CA0E23"/>
    <w:rsid w:val="00CA48A7"/>
    <w:rsid w:val="00CA750D"/>
    <w:rsid w:val="00CB3225"/>
    <w:rsid w:val="00CC44E2"/>
    <w:rsid w:val="00CE4235"/>
    <w:rsid w:val="00D07033"/>
    <w:rsid w:val="00D153AB"/>
    <w:rsid w:val="00D26FA5"/>
    <w:rsid w:val="00D356E7"/>
    <w:rsid w:val="00D83667"/>
    <w:rsid w:val="00DD2552"/>
    <w:rsid w:val="00DF0B96"/>
    <w:rsid w:val="00E21C15"/>
    <w:rsid w:val="00E3461E"/>
    <w:rsid w:val="00E41C2A"/>
    <w:rsid w:val="00E445E8"/>
    <w:rsid w:val="00E601C5"/>
    <w:rsid w:val="00E62DC1"/>
    <w:rsid w:val="00E7024D"/>
    <w:rsid w:val="00E71850"/>
    <w:rsid w:val="00E75E7E"/>
    <w:rsid w:val="00E868E5"/>
    <w:rsid w:val="00E905AC"/>
    <w:rsid w:val="00EC01F8"/>
    <w:rsid w:val="00ED1B75"/>
    <w:rsid w:val="00EE4778"/>
    <w:rsid w:val="00EE6E8D"/>
    <w:rsid w:val="00F05042"/>
    <w:rsid w:val="00F07F93"/>
    <w:rsid w:val="00F123CC"/>
    <w:rsid w:val="00F535AC"/>
    <w:rsid w:val="00FB5B75"/>
    <w:rsid w:val="00FC490C"/>
    <w:rsid w:val="00FF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6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2463"/>
    <w:pPr>
      <w:keepNext/>
      <w:spacing w:after="60" w:line="360" w:lineRule="auto"/>
      <w:jc w:val="center"/>
      <w:outlineLvl w:val="0"/>
    </w:pPr>
    <w:rPr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5F2463"/>
    <w:pPr>
      <w:keepNext/>
      <w:outlineLvl w:val="1"/>
    </w:pPr>
    <w:rPr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63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link w:val="2"/>
    <w:rsid w:val="005F2463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a3">
    <w:name w:val="No Spacing"/>
    <w:uiPriority w:val="1"/>
    <w:qFormat/>
    <w:rsid w:val="009A0752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25C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5C82"/>
    <w:rPr>
      <w:rFonts w:ascii="Tahoma" w:eastAsia="Times New Roman" w:hAnsi="Tahoma" w:cs="Tahoma"/>
      <w:sz w:val="16"/>
      <w:szCs w:val="16"/>
    </w:rPr>
  </w:style>
  <w:style w:type="character" w:styleId="a6">
    <w:name w:val="line number"/>
    <w:uiPriority w:val="99"/>
    <w:semiHidden/>
    <w:unhideWhenUsed/>
    <w:rsid w:val="00B7730E"/>
  </w:style>
  <w:style w:type="table" w:styleId="a7">
    <w:name w:val="Table Grid"/>
    <w:basedOn w:val="a1"/>
    <w:uiPriority w:val="39"/>
    <w:rsid w:val="00047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965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96583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965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96583"/>
    <w:rPr>
      <w:rFonts w:ascii="Times New Roman" w:eastAsia="Times New Roman" w:hAnsi="Times New Roman"/>
      <w:sz w:val="24"/>
      <w:szCs w:val="24"/>
    </w:rPr>
  </w:style>
  <w:style w:type="character" w:styleId="ac">
    <w:name w:val="Hyperlink"/>
    <w:uiPriority w:val="99"/>
    <w:unhideWhenUsed/>
    <w:rsid w:val="00ED1B7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B17F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azka1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38428-C707-48A8-B53B-723C2DE9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4580</CharactersWithSpaces>
  <SharedDoc>false</SharedDoc>
  <HLinks>
    <vt:vector size="6" baseType="variant">
      <vt:variant>
        <vt:i4>8192080</vt:i4>
      </vt:variant>
      <vt:variant>
        <vt:i4>0</vt:i4>
      </vt:variant>
      <vt:variant>
        <vt:i4>0</vt:i4>
      </vt:variant>
      <vt:variant>
        <vt:i4>5</vt:i4>
      </vt:variant>
      <vt:variant>
        <vt:lpwstr>mailto:ege600046@yandex.ru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2022-02-22T06:49:00Z</cp:lastPrinted>
  <dcterms:created xsi:type="dcterms:W3CDTF">2022-02-17T07:09:00Z</dcterms:created>
  <dcterms:modified xsi:type="dcterms:W3CDTF">2022-02-22T06:49:00Z</dcterms:modified>
</cp:coreProperties>
</file>